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47"/>
      </w:tblGrid>
      <w:tr w:rsidR="00F5132C" w14:paraId="4B2F459C" w14:textId="77777777" w:rsidTr="00F5132C">
        <w:tc>
          <w:tcPr>
            <w:tcW w:w="704" w:type="dxa"/>
          </w:tcPr>
          <w:p w14:paraId="7C508742" w14:textId="533FEE7C" w:rsidR="00F5132C" w:rsidRDefault="00F5132C" w:rsidP="00F5132C">
            <w:pPr>
              <w:jc w:val="center"/>
            </w:pPr>
            <w:r>
              <w:t>Rb.</w:t>
            </w:r>
          </w:p>
        </w:tc>
        <w:tc>
          <w:tcPr>
            <w:tcW w:w="4111" w:type="dxa"/>
          </w:tcPr>
          <w:p w14:paraId="4D458F21" w14:textId="2393E8A3" w:rsidR="00F5132C" w:rsidRDefault="00F5132C" w:rsidP="00F5132C">
            <w:pPr>
              <w:jc w:val="center"/>
            </w:pPr>
            <w:r>
              <w:t>Pitanje</w:t>
            </w:r>
          </w:p>
        </w:tc>
        <w:tc>
          <w:tcPr>
            <w:tcW w:w="4247" w:type="dxa"/>
          </w:tcPr>
          <w:p w14:paraId="0090B9A9" w14:textId="13710F79" w:rsidR="00F5132C" w:rsidRDefault="00F5132C" w:rsidP="00F5132C">
            <w:pPr>
              <w:jc w:val="center"/>
            </w:pPr>
            <w:r>
              <w:t>Odgovor</w:t>
            </w:r>
          </w:p>
        </w:tc>
      </w:tr>
      <w:tr w:rsidR="00F5132C" w14:paraId="30252588" w14:textId="77777777" w:rsidTr="00F5132C">
        <w:tc>
          <w:tcPr>
            <w:tcW w:w="704" w:type="dxa"/>
          </w:tcPr>
          <w:p w14:paraId="1F893064" w14:textId="19D1CF45" w:rsidR="00F5132C" w:rsidRDefault="00F5132C">
            <w:r>
              <w:t>1.</w:t>
            </w:r>
          </w:p>
        </w:tc>
        <w:tc>
          <w:tcPr>
            <w:tcW w:w="4111" w:type="dxa"/>
          </w:tcPr>
          <w:p w14:paraId="33F1FF64" w14:textId="77777777" w:rsidR="00F5132C" w:rsidRPr="00F5132C" w:rsidRDefault="00F5132C" w:rsidP="00F513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5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Poštovani,</w:t>
            </w:r>
          </w:p>
          <w:p w14:paraId="65DF68AE" w14:textId="77777777" w:rsidR="00F5132C" w:rsidRPr="00F5132C" w:rsidRDefault="00F5132C" w:rsidP="00F513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5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može li prijavitelj ostvariti bodove po kriteriju 'Aktivnosti iz poslovnog plana imaju pozitivan utjecaj na okoliš - Aktivnosti iz poslovnog plana odnose se na ekološku proizvodnju' ako prilikom prijave projekta preda Rješenje o upisu u Upisnik subjekata u ekološkoj proizvodnji koje je izdano nakon objave natječaja?</w:t>
            </w:r>
          </w:p>
          <w:p w14:paraId="46BFD4BF" w14:textId="77777777" w:rsidR="00F5132C" w:rsidRPr="00F5132C" w:rsidRDefault="00F5132C" w:rsidP="00F513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5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Prijavitelj je trenutno u fazi izrade Ekološke potvrdnice?</w:t>
            </w:r>
          </w:p>
          <w:p w14:paraId="48516EB1" w14:textId="77777777" w:rsidR="00F5132C" w:rsidRPr="00F5132C" w:rsidRDefault="00F5132C" w:rsidP="00F513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513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Lijep pozdrav</w:t>
            </w:r>
          </w:p>
          <w:p w14:paraId="6F8E5ADF" w14:textId="3861EB35" w:rsidR="00F5132C" w:rsidRDefault="00F5132C"/>
        </w:tc>
        <w:tc>
          <w:tcPr>
            <w:tcW w:w="4247" w:type="dxa"/>
          </w:tcPr>
          <w:p w14:paraId="43410337" w14:textId="0308E7DB" w:rsidR="00F5132C" w:rsidRDefault="0092229D">
            <w:r>
              <w:t xml:space="preserve">Sve promjene na OPG-u nastale nakon objave Natječaja </w:t>
            </w:r>
            <w:r w:rsidR="000A6893">
              <w:t xml:space="preserve">za TO 1.1.4. „Potpora razvoju malih gospodarstava“ smatrat će se umjetno stvaranje uvjeta, te po kriteriju </w:t>
            </w:r>
            <w:r w:rsidR="00CB2AC2">
              <w:t>„</w:t>
            </w:r>
            <w:r w:rsidR="000A6893">
              <w:t>Aktivnosti iz poslovnog plana odnose se na ekološku proizvodnju</w:t>
            </w:r>
            <w:r w:rsidR="00CB2AC2">
              <w:t>“</w:t>
            </w:r>
            <w:r w:rsidR="000A6893">
              <w:t xml:space="preserve"> prijavitelj</w:t>
            </w:r>
            <w:r w:rsidR="00CB2AC2">
              <w:t>u</w:t>
            </w:r>
            <w:r w:rsidR="000A6893">
              <w:t xml:space="preserve"> neće biti dod</w:t>
            </w:r>
            <w:r w:rsidR="00CB2AC2">
              <w:t>i</w:t>
            </w:r>
            <w:r w:rsidR="000A6893">
              <w:t>jeljeni bodovi</w:t>
            </w:r>
            <w:r w:rsidR="00CB2AC2">
              <w:t>.</w:t>
            </w:r>
          </w:p>
        </w:tc>
      </w:tr>
      <w:tr w:rsidR="00F5132C" w14:paraId="299A5C8F" w14:textId="77777777" w:rsidTr="00F5132C">
        <w:tc>
          <w:tcPr>
            <w:tcW w:w="704" w:type="dxa"/>
          </w:tcPr>
          <w:p w14:paraId="6B9D1088" w14:textId="77777777" w:rsidR="00F5132C" w:rsidRDefault="00F5132C"/>
        </w:tc>
        <w:tc>
          <w:tcPr>
            <w:tcW w:w="4111" w:type="dxa"/>
          </w:tcPr>
          <w:p w14:paraId="1C1D9000" w14:textId="6D122186" w:rsidR="00F5132C" w:rsidRDefault="00F5132C"/>
        </w:tc>
        <w:tc>
          <w:tcPr>
            <w:tcW w:w="4247" w:type="dxa"/>
          </w:tcPr>
          <w:p w14:paraId="352A0F51" w14:textId="77777777" w:rsidR="00F5132C" w:rsidRDefault="00F5132C"/>
        </w:tc>
      </w:tr>
    </w:tbl>
    <w:p w14:paraId="4C6CB2E5" w14:textId="77777777" w:rsidR="00F5132C" w:rsidRDefault="00F5132C"/>
    <w:sectPr w:rsidR="00F5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2C"/>
    <w:rsid w:val="000A6893"/>
    <w:rsid w:val="0092229D"/>
    <w:rsid w:val="00B3095D"/>
    <w:rsid w:val="00CB2AC2"/>
    <w:rsid w:val="00F5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71FF"/>
  <w15:chartTrackingRefBased/>
  <w15:docId w15:val="{27FA0628-42E4-45D3-A119-A3F8BBB7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lag3</dc:creator>
  <cp:keywords/>
  <dc:description/>
  <cp:lastModifiedBy>lag3</cp:lastModifiedBy>
  <cp:revision>1</cp:revision>
  <dcterms:created xsi:type="dcterms:W3CDTF">2021-12-22T10:24:00Z</dcterms:created>
  <dcterms:modified xsi:type="dcterms:W3CDTF">2021-12-22T10:53:00Z</dcterms:modified>
</cp:coreProperties>
</file>