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8BA0" w14:textId="77777777" w:rsidR="00CE1C88" w:rsidRP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  <w:lang w:val="hr-BA"/>
        </w:rPr>
      </w:pPr>
      <w:bookmarkStart w:id="0" w:name="_GoBack"/>
      <w:r w:rsidRPr="00CE1C88">
        <w:rPr>
          <w:rFonts w:ascii="Times New Roman" w:hAnsi="Times New Roman" w:cs="Times New Roman"/>
          <w:b/>
          <w:bCs/>
          <w:sz w:val="32"/>
          <w:szCs w:val="32"/>
          <w:lang w:val="hr-BA"/>
        </w:rPr>
        <w:t>Otvaranje t</w:t>
      </w:r>
      <w:r w:rsidRPr="00CE1C88">
        <w:rPr>
          <w:rFonts w:ascii="Times New Roman,Bold" w:hAnsi="Times New Roman,Bold" w:cs="Times New Roman,Bold"/>
          <w:b/>
          <w:bCs/>
          <w:sz w:val="32"/>
          <w:szCs w:val="32"/>
          <w:lang w:val="hr-BA"/>
        </w:rPr>
        <w:t>rgovačkog društva (d.o.o./j.d.o.o.)</w:t>
      </w:r>
    </w:p>
    <w:bookmarkEnd w:id="0"/>
    <w:p w14:paraId="53593E48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hr-BA"/>
        </w:rPr>
      </w:pPr>
    </w:p>
    <w:p w14:paraId="21B74319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- jedna ili više pravnih ili fizičkih osoba ulažu temeljne uloge s kojima sudjeluju u unaprijed</w:t>
      </w:r>
    </w:p>
    <w:p w14:paraId="0E95E1FD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dogovorenom temeljnom kapitalu</w:t>
      </w:r>
    </w:p>
    <w:p w14:paraId="270B5A76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- najniži iznos temeljnog kapitala - 20.000,00 kn</w:t>
      </w:r>
    </w:p>
    <w:p w14:paraId="799A3981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- obveza vođenja knjige temeljnih uloga</w:t>
      </w:r>
    </w:p>
    <w:p w14:paraId="2C9D057F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- organi društva:</w:t>
      </w:r>
    </w:p>
    <w:p w14:paraId="1EE8A7E4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Wingdings" w:hAnsi="Wingdings" w:cs="Wingdings"/>
          <w:sz w:val="24"/>
          <w:szCs w:val="24"/>
          <w:lang w:val="hr-BA"/>
        </w:rPr>
        <w:t></w:t>
      </w:r>
      <w:r>
        <w:rPr>
          <w:rFonts w:ascii="Wingdings" w:hAnsi="Wingdings" w:cs="Wingdings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sz w:val="24"/>
          <w:szCs w:val="24"/>
          <w:lang w:val="hr-BA"/>
        </w:rPr>
        <w:t>uprava društva: jedan ili više direktora</w:t>
      </w:r>
    </w:p>
    <w:p w14:paraId="5E7D85A1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Wingdings" w:hAnsi="Wingdings" w:cs="Wingdings"/>
          <w:sz w:val="24"/>
          <w:szCs w:val="24"/>
          <w:lang w:val="hr-BA"/>
        </w:rPr>
        <w:t></w:t>
      </w:r>
      <w:r>
        <w:rPr>
          <w:rFonts w:ascii="Wingdings" w:hAnsi="Wingdings" w:cs="Wingdings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sz w:val="24"/>
          <w:szCs w:val="24"/>
          <w:lang w:val="hr-BA"/>
        </w:rPr>
        <w:t>skupština društva</w:t>
      </w:r>
    </w:p>
    <w:p w14:paraId="107C6D59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Wingdings" w:hAnsi="Wingdings" w:cs="Wingdings"/>
          <w:sz w:val="24"/>
          <w:szCs w:val="24"/>
          <w:lang w:val="hr-BA"/>
        </w:rPr>
        <w:t></w:t>
      </w:r>
      <w:r>
        <w:rPr>
          <w:rFonts w:ascii="Wingdings" w:hAnsi="Wingdings" w:cs="Wingdings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sz w:val="24"/>
          <w:szCs w:val="24"/>
          <w:lang w:val="hr-BA"/>
        </w:rPr>
        <w:t>nadzorni odbor (ako je više od 300 zaposlenih)</w:t>
      </w:r>
    </w:p>
    <w:p w14:paraId="107BAC7A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Wingdings" w:hAnsi="Wingdings" w:cs="Wingdings"/>
          <w:sz w:val="24"/>
          <w:szCs w:val="24"/>
          <w:lang w:val="hr-BA"/>
        </w:rPr>
        <w:t></w:t>
      </w:r>
      <w:r>
        <w:rPr>
          <w:rFonts w:ascii="Wingdings" w:hAnsi="Wingdings" w:cs="Wingdings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sz w:val="24"/>
          <w:szCs w:val="24"/>
          <w:lang w:val="hr-BA"/>
        </w:rPr>
        <w:t>tvrtka, sjedište, djelatnost</w:t>
      </w:r>
    </w:p>
    <w:p w14:paraId="7394802F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- najniži iznos temeljnog kapitala (10.000 kn mora biti u novcu, ostatak može biti u stvarima</w:t>
      </w:r>
    </w:p>
    <w:p w14:paraId="2306904C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ili pravima)</w:t>
      </w:r>
    </w:p>
    <w:p w14:paraId="4DDA8BF3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- izjava o osnivanju (ako je 1 osnivač), društveni ugovor (više osnivača) - u vidu</w:t>
      </w:r>
    </w:p>
    <w:p w14:paraId="5437C909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javnobilježničke isprave</w:t>
      </w:r>
    </w:p>
    <w:p w14:paraId="7B283D5A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- upis u sudski registar kod Trgovačkog suda</w:t>
      </w:r>
    </w:p>
    <w:p w14:paraId="51C692CA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- U registar trgovačkog suda se upisuju:</w:t>
      </w:r>
    </w:p>
    <w:p w14:paraId="49FA3B34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1. Tvrtka, sjedište i predmet poslovanja</w:t>
      </w:r>
    </w:p>
    <w:p w14:paraId="1FBE2258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2. Ukupni iznos temeljnog kapitala</w:t>
      </w:r>
    </w:p>
    <w:p w14:paraId="5C384563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75CAC260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Prijavu za upis u sudski registar (obrazac Po) i neke njezine priloge potrebno je ovjeriti kod</w:t>
      </w:r>
    </w:p>
    <w:p w14:paraId="7E8FCDCA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javnog bilježnika. Kod javnog bilježnika ponesti osobnu iskaznicu ili putovnicu (obvezna za</w:t>
      </w:r>
    </w:p>
    <w:p w14:paraId="6DD6B464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strane državljane). Obvezna je nazočnost svih osnivača i drugih osoba čije je potpise potrebno</w:t>
      </w:r>
    </w:p>
    <w:p w14:paraId="60D363D3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ovjeriti.</w:t>
      </w:r>
    </w:p>
    <w:p w14:paraId="28A98D77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- u NN objaviti podatke o upisu u sudski registar (810 kn)</w:t>
      </w:r>
    </w:p>
    <w:p w14:paraId="0BA4D2B8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- potrebno je izraditi pečat</w:t>
      </w:r>
    </w:p>
    <w:p w14:paraId="4D349111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- Obavijest o razvrstavanju poslovnog subjekta - matični broj - Državni ured za statistiku,</w:t>
      </w:r>
    </w:p>
    <w:p w14:paraId="74AE2A2A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prema NKD-u, u roku od 15 dana od primitka rješenja o upisu u trg. reg.</w:t>
      </w:r>
    </w:p>
    <w:p w14:paraId="58948A29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55853F4E" w14:textId="77777777" w:rsidR="00CE1C88" w:rsidRP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E1C88">
        <w:rPr>
          <w:rFonts w:ascii="Times New Roman" w:hAnsi="Times New Roman" w:cs="Times New Roman"/>
          <w:b/>
          <w:sz w:val="24"/>
          <w:szCs w:val="24"/>
          <w:lang w:val="hr-BA"/>
        </w:rPr>
        <w:t>Zahtjevu se prilažu:</w:t>
      </w:r>
    </w:p>
    <w:p w14:paraId="73DA6933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Symbol" w:hAnsi="Symbol" w:cs="Symbol"/>
          <w:sz w:val="24"/>
          <w:szCs w:val="24"/>
          <w:lang w:val="hr-BA"/>
        </w:rPr>
        <w:t></w:t>
      </w:r>
      <w:r>
        <w:rPr>
          <w:rFonts w:ascii="Symbol" w:hAnsi="Symbol" w:cs="Symbol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sz w:val="24"/>
          <w:szCs w:val="24"/>
          <w:lang w:val="hr-BA"/>
        </w:rPr>
        <w:t>Rješenje o upisu u trg. registar</w:t>
      </w:r>
    </w:p>
    <w:p w14:paraId="1D02CFE0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Symbol" w:hAnsi="Symbol" w:cs="Symbol"/>
          <w:sz w:val="24"/>
          <w:szCs w:val="24"/>
          <w:lang w:val="hr-BA"/>
        </w:rPr>
        <w:t></w:t>
      </w:r>
      <w:r>
        <w:rPr>
          <w:rFonts w:ascii="Symbol" w:hAnsi="Symbol" w:cs="Symbol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sz w:val="24"/>
          <w:szCs w:val="24"/>
          <w:lang w:val="hr-BA"/>
        </w:rPr>
        <w:t>Tiskanica RPS-1</w:t>
      </w:r>
    </w:p>
    <w:p w14:paraId="0FED9214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Symbol" w:hAnsi="Symbol" w:cs="Symbol"/>
          <w:sz w:val="24"/>
          <w:szCs w:val="24"/>
          <w:lang w:val="hr-BA"/>
        </w:rPr>
        <w:t></w:t>
      </w:r>
      <w:r>
        <w:rPr>
          <w:rFonts w:ascii="Symbol" w:hAnsi="Symbol" w:cs="Symbol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sz w:val="24"/>
          <w:szCs w:val="24"/>
          <w:lang w:val="hr-BA"/>
        </w:rPr>
        <w:t>Kopija uplatnice (pristojba 55 kn)</w:t>
      </w:r>
    </w:p>
    <w:p w14:paraId="2809CA9B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Symbol" w:hAnsi="Symbol" w:cs="Symbol"/>
          <w:sz w:val="24"/>
          <w:szCs w:val="24"/>
          <w:lang w:val="hr-BA"/>
        </w:rPr>
        <w:t></w:t>
      </w:r>
      <w:r>
        <w:rPr>
          <w:rFonts w:ascii="Symbol" w:hAnsi="Symbol" w:cs="Symbol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sz w:val="24"/>
          <w:szCs w:val="24"/>
          <w:lang w:val="hr-BA"/>
        </w:rPr>
        <w:t>porezni broj - kopija seta registracije kod trg</w:t>
      </w:r>
      <w:r>
        <w:rPr>
          <w:rFonts w:ascii="Times New Roman" w:hAnsi="Times New Roman" w:cs="Times New Roman"/>
          <w:sz w:val="24"/>
          <w:szCs w:val="24"/>
          <w:lang w:val="hr-BA"/>
        </w:rPr>
        <w:t>ovačkog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suda i obavijest o razvrstavanju posl</w:t>
      </w:r>
      <w:r>
        <w:rPr>
          <w:rFonts w:ascii="Times New Roman" w:hAnsi="Times New Roman" w:cs="Times New Roman"/>
          <w:sz w:val="24"/>
          <w:szCs w:val="24"/>
          <w:lang w:val="hr-BA"/>
        </w:rPr>
        <w:t>ovnog</w:t>
      </w:r>
    </w:p>
    <w:p w14:paraId="1AAE5EC6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subjekta</w:t>
      </w:r>
    </w:p>
    <w:p w14:paraId="2E7689D4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149250D3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Nakon upisa u sudski registar i registar Državnog zavoda za statistiku potrebno je izvršiti</w:t>
      </w:r>
    </w:p>
    <w:p w14:paraId="4C337B14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prijavu društva u Poreznoj upravi, nadležnoj prema sjedištu društva, radi upisa u registar</w:t>
      </w:r>
    </w:p>
    <w:p w14:paraId="6E059298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obveznika poreza na dobit i PDV-a.</w:t>
      </w:r>
    </w:p>
    <w:p w14:paraId="66D5B35F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 uvid je potrebno dati Rješenje o upisu u Sudski registar, Obavijest o razvrstavanju po</w:t>
      </w:r>
    </w:p>
    <w:p w14:paraId="2F4F41EB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Nacionalnoj klasifikaciji djelatnosti te potpisni karton. Uz navedenu dokumentaciju postoji</w:t>
      </w:r>
    </w:p>
    <w:p w14:paraId="0EA09842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mogućnost potrebe dostave dodatne dokumentacije na zahtjev službenika Porezne uprave.</w:t>
      </w:r>
    </w:p>
    <w:p w14:paraId="41FDE52F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444E014F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Carinska uprava Min. fin. (međunarodna trgovina) </w:t>
      </w:r>
      <w:r>
        <w:rPr>
          <w:rFonts w:ascii="Times New Roman" w:hAnsi="Times New Roman" w:cs="Times New Roman"/>
          <w:sz w:val="24"/>
          <w:szCs w:val="24"/>
          <w:lang w:val="hr-BA"/>
        </w:rPr>
        <w:t>-</w:t>
      </w:r>
    </w:p>
    <w:p w14:paraId="7F95073E" w14:textId="77777777" w:rsidR="00CE1C88" w:rsidRP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E1C88">
        <w:rPr>
          <w:rFonts w:ascii="Times New Roman" w:hAnsi="Times New Roman" w:cs="Times New Roman"/>
          <w:b/>
          <w:sz w:val="24"/>
          <w:szCs w:val="24"/>
          <w:lang w:val="hr-BA"/>
        </w:rPr>
        <w:t>Prilaže se:</w:t>
      </w:r>
    </w:p>
    <w:p w14:paraId="1343C3AC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Symbol" w:hAnsi="Symbol" w:cs="Symbol"/>
          <w:sz w:val="24"/>
          <w:szCs w:val="24"/>
          <w:lang w:val="hr-BA"/>
        </w:rPr>
        <w:t></w:t>
      </w:r>
      <w:r>
        <w:rPr>
          <w:rFonts w:ascii="Symbol" w:hAnsi="Symbol" w:cs="Symbol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sz w:val="24"/>
          <w:szCs w:val="24"/>
          <w:lang w:val="hr-BA"/>
        </w:rPr>
        <w:t>kopija rješenja o upisu u trgovački registar</w:t>
      </w:r>
    </w:p>
    <w:p w14:paraId="29B65190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Symbol" w:hAnsi="Symbol" w:cs="Symbol"/>
          <w:sz w:val="24"/>
          <w:szCs w:val="24"/>
          <w:lang w:val="hr-BA"/>
        </w:rPr>
        <w:lastRenderedPageBreak/>
        <w:t></w:t>
      </w:r>
      <w:r>
        <w:rPr>
          <w:rFonts w:ascii="Symbol" w:hAnsi="Symbol" w:cs="Symbol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sz w:val="24"/>
          <w:szCs w:val="24"/>
          <w:lang w:val="hr-BA"/>
        </w:rPr>
        <w:t>obavijest o razvrstavanju poslovnog subjekta</w:t>
      </w:r>
    </w:p>
    <w:p w14:paraId="5263BE01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Symbol" w:hAnsi="Symbol" w:cs="Symbol"/>
          <w:sz w:val="24"/>
          <w:szCs w:val="24"/>
          <w:lang w:val="hr-BA"/>
        </w:rPr>
        <w:t></w:t>
      </w:r>
      <w:r>
        <w:rPr>
          <w:rFonts w:ascii="Symbol" w:hAnsi="Symbol" w:cs="Symbol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sz w:val="24"/>
          <w:szCs w:val="24"/>
          <w:lang w:val="hr-BA"/>
        </w:rPr>
        <w:t>kopija uplatnice o uplati pristojbe od 50 kn</w:t>
      </w:r>
    </w:p>
    <w:p w14:paraId="577D0B25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Symbol" w:hAnsi="Symbol" w:cs="Symbol"/>
          <w:sz w:val="24"/>
          <w:szCs w:val="24"/>
          <w:lang w:val="hr-BA"/>
        </w:rPr>
        <w:t></w:t>
      </w:r>
      <w:r>
        <w:rPr>
          <w:rFonts w:ascii="Symbol" w:hAnsi="Symbol" w:cs="Symbol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sz w:val="24"/>
          <w:szCs w:val="24"/>
          <w:lang w:val="hr-BA"/>
        </w:rPr>
        <w:t>Mirovinsko osiguranje -15 dana od početka obavljanja djelatnosti (M-11 P, M-1 P)</w:t>
      </w:r>
    </w:p>
    <w:p w14:paraId="73218206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Symbol" w:hAnsi="Symbol" w:cs="Symbol"/>
          <w:sz w:val="24"/>
          <w:szCs w:val="24"/>
          <w:lang w:val="hr-BA"/>
        </w:rPr>
        <w:t></w:t>
      </w:r>
      <w:r>
        <w:rPr>
          <w:rFonts w:ascii="Symbol" w:hAnsi="Symbol" w:cs="Symbol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sz w:val="24"/>
          <w:szCs w:val="24"/>
          <w:lang w:val="hr-BA"/>
        </w:rPr>
        <w:t>Zdravstveno osiguranje - 15 dana od početka obavljanja djelatnosti (Tiskanica1,</w:t>
      </w:r>
    </w:p>
    <w:p w14:paraId="67861C7C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Tiskanica 2, Tiskanica 3)</w:t>
      </w:r>
    </w:p>
    <w:p w14:paraId="1EFFA813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- Rješenje o udovoljavanju minimalnim tehničkim uvjetima</w:t>
      </w:r>
    </w:p>
    <w:p w14:paraId="50DFB160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- Troškovi funkcioniranja: poslovni prostor, prijava u registar obveznika PDV-a i poreza na</w:t>
      </w:r>
    </w:p>
    <w:p w14:paraId="30A48CDD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dobit, te ostale propisane prijave</w:t>
      </w:r>
    </w:p>
    <w:p w14:paraId="33BCBDB9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AC727F7" w14:textId="77777777" w:rsidR="00CE1C88" w:rsidRP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E1C88">
        <w:rPr>
          <w:rFonts w:ascii="Times New Roman" w:hAnsi="Times New Roman" w:cs="Times New Roman"/>
          <w:b/>
          <w:sz w:val="24"/>
          <w:szCs w:val="24"/>
          <w:lang w:val="hr-BA"/>
        </w:rPr>
        <w:t>Vođenje poslovnih knjiga</w:t>
      </w:r>
    </w:p>
    <w:p w14:paraId="75550CB0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Dvosustavno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 xml:space="preserve"> knjigovodstvo primjenjujući računovodstvene politike, međunarodne</w:t>
      </w:r>
    </w:p>
    <w:p w14:paraId="5AD4B3BF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računovodstvene standarde (MRS) i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kontni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 xml:space="preserve"> plan:</w:t>
      </w:r>
    </w:p>
    <w:p w14:paraId="2D009150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09D36542" w14:textId="77777777" w:rsidR="00CE1C88" w:rsidRP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E1C88">
        <w:rPr>
          <w:rFonts w:ascii="Times New Roman" w:hAnsi="Times New Roman" w:cs="Times New Roman"/>
          <w:b/>
          <w:sz w:val="24"/>
          <w:szCs w:val="24"/>
          <w:lang w:val="hr-BA"/>
        </w:rPr>
        <w:t>Poslovne knjige:</w:t>
      </w:r>
    </w:p>
    <w:p w14:paraId="0DE05B7D" w14:textId="77777777" w:rsidR="00CE1C88" w:rsidRPr="00CE1C88" w:rsidRDefault="00CE1C88" w:rsidP="00CE1C8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CE1C88">
        <w:rPr>
          <w:rFonts w:ascii="Times New Roman" w:hAnsi="Times New Roman" w:cs="Times New Roman"/>
          <w:sz w:val="24"/>
          <w:szCs w:val="24"/>
          <w:lang w:val="hr-BA"/>
        </w:rPr>
        <w:t xml:space="preserve">Dnevnik </w:t>
      </w:r>
    </w:p>
    <w:p w14:paraId="73227AF6" w14:textId="77777777" w:rsidR="00CE1C88" w:rsidRPr="00CE1C88" w:rsidRDefault="00CE1C88" w:rsidP="00CE1C8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CE1C88">
        <w:rPr>
          <w:rFonts w:ascii="Times New Roman" w:hAnsi="Times New Roman" w:cs="Times New Roman"/>
          <w:sz w:val="24"/>
          <w:szCs w:val="24"/>
          <w:lang w:val="hr-BA"/>
        </w:rPr>
        <w:t xml:space="preserve">Glavna knjiga </w:t>
      </w:r>
    </w:p>
    <w:p w14:paraId="0CD4242F" w14:textId="77777777" w:rsidR="00CE1C88" w:rsidRPr="00CE1C88" w:rsidRDefault="00CE1C88" w:rsidP="00CE1C88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CE1C88">
        <w:rPr>
          <w:rFonts w:ascii="Times New Roman" w:hAnsi="Times New Roman" w:cs="Times New Roman"/>
          <w:sz w:val="24"/>
          <w:szCs w:val="24"/>
          <w:lang w:val="hr-BA"/>
        </w:rPr>
        <w:t xml:space="preserve">Pomoćne knjige </w:t>
      </w:r>
    </w:p>
    <w:p w14:paraId="417CD972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14:paraId="6DAEB0FE" w14:textId="77777777" w:rsidR="00CE1C88" w:rsidRP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CE1C88">
        <w:rPr>
          <w:rFonts w:ascii="Times New Roman" w:hAnsi="Times New Roman" w:cs="Times New Roman"/>
          <w:b/>
          <w:sz w:val="24"/>
          <w:szCs w:val="24"/>
          <w:lang w:val="hr-BA"/>
        </w:rPr>
        <w:t>Temeljna financijska izvješća:</w:t>
      </w:r>
    </w:p>
    <w:p w14:paraId="61C90485" w14:textId="77777777" w:rsidR="00CE1C88" w:rsidRPr="00CE1C88" w:rsidRDefault="00CE1C88" w:rsidP="00CE1C8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CE1C88">
        <w:rPr>
          <w:rFonts w:ascii="Times New Roman" w:hAnsi="Times New Roman" w:cs="Times New Roman"/>
          <w:sz w:val="24"/>
          <w:szCs w:val="24"/>
          <w:lang w:val="hr-BA"/>
        </w:rPr>
        <w:t>Bilanca</w:t>
      </w:r>
    </w:p>
    <w:p w14:paraId="77BF5315" w14:textId="77777777" w:rsidR="00CE1C88" w:rsidRPr="00CE1C88" w:rsidRDefault="00CE1C88" w:rsidP="00CE1C8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CE1C88">
        <w:rPr>
          <w:rFonts w:ascii="Times New Roman" w:hAnsi="Times New Roman" w:cs="Times New Roman"/>
          <w:sz w:val="24"/>
          <w:szCs w:val="24"/>
          <w:lang w:val="hr-BA"/>
        </w:rPr>
        <w:t>Račun dobiti i gubitka</w:t>
      </w:r>
    </w:p>
    <w:p w14:paraId="01E334A2" w14:textId="77777777" w:rsidR="00CE1C88" w:rsidRPr="00CE1C88" w:rsidRDefault="00CE1C88" w:rsidP="00CE1C8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CE1C88">
        <w:rPr>
          <w:rFonts w:ascii="Times New Roman" w:hAnsi="Times New Roman" w:cs="Times New Roman"/>
          <w:sz w:val="24"/>
          <w:szCs w:val="24"/>
          <w:lang w:val="hr-BA"/>
        </w:rPr>
        <w:t>Godišnja prijava poreza na dobit</w:t>
      </w:r>
    </w:p>
    <w:p w14:paraId="0466E2D4" w14:textId="77777777" w:rsidR="00CE1C88" w:rsidRPr="00CE1C88" w:rsidRDefault="00CE1C88" w:rsidP="00CE1C8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CE1C88">
        <w:rPr>
          <w:rFonts w:ascii="Times New Roman" w:hAnsi="Times New Roman" w:cs="Times New Roman"/>
          <w:sz w:val="24"/>
          <w:szCs w:val="24"/>
          <w:lang w:val="hr-BA"/>
        </w:rPr>
        <w:t>Godišnje financijsko izvješće</w:t>
      </w:r>
    </w:p>
    <w:p w14:paraId="7A18866D" w14:textId="77777777" w:rsidR="00CE1C88" w:rsidRPr="00CE1C88" w:rsidRDefault="00CE1C88" w:rsidP="00CE1C8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CE1C88">
        <w:rPr>
          <w:rFonts w:ascii="Times New Roman" w:hAnsi="Times New Roman" w:cs="Times New Roman"/>
          <w:sz w:val="24"/>
          <w:szCs w:val="24"/>
          <w:lang w:val="hr-BA"/>
        </w:rPr>
        <w:t>Bilješke</w:t>
      </w:r>
    </w:p>
    <w:p w14:paraId="19EA0943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42721BD8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Temeljni kapital: </w:t>
      </w:r>
      <w:r>
        <w:rPr>
          <w:rFonts w:ascii="Times New Roman" w:hAnsi="Times New Roman" w:cs="Times New Roman"/>
          <w:sz w:val="24"/>
          <w:szCs w:val="24"/>
          <w:lang w:val="hr-BA"/>
        </w:rPr>
        <w:t>20.000,00 kn d.o.o. / 10,00 za j.d.o.o.</w:t>
      </w:r>
    </w:p>
    <w:p w14:paraId="2EA2F267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hr-BA"/>
        </w:rPr>
        <w:t>Troškovi osnivanja</w:t>
      </w:r>
      <w:r>
        <w:rPr>
          <w:rFonts w:ascii="Times New Roman" w:hAnsi="Times New Roman" w:cs="Times New Roman"/>
          <w:sz w:val="24"/>
          <w:szCs w:val="24"/>
          <w:lang w:val="hr-BA"/>
        </w:rPr>
        <w:t>: cca 6.000,00 kn</w:t>
      </w:r>
    </w:p>
    <w:p w14:paraId="3C3A3774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Vrijeme potrebno za otvaranje: </w:t>
      </w:r>
      <w:r>
        <w:rPr>
          <w:rFonts w:ascii="Times New Roman" w:hAnsi="Times New Roman" w:cs="Times New Roman"/>
          <w:sz w:val="24"/>
          <w:szCs w:val="24"/>
          <w:lang w:val="hr-BA"/>
        </w:rPr>
        <w:t>10-15 dana</w:t>
      </w:r>
    </w:p>
    <w:p w14:paraId="206E3569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Mjesto registracije</w:t>
      </w:r>
      <w:r>
        <w:rPr>
          <w:rFonts w:ascii="Times New Roman" w:hAnsi="Times New Roman" w:cs="Times New Roman"/>
          <w:sz w:val="24"/>
          <w:szCs w:val="24"/>
          <w:lang w:val="hr-BA"/>
        </w:rPr>
        <w:t>: Trgovački sud</w:t>
      </w:r>
    </w:p>
    <w:p w14:paraId="3F03AF92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Odgovornost: </w:t>
      </w:r>
      <w:r>
        <w:rPr>
          <w:rFonts w:ascii="Times New Roman" w:hAnsi="Times New Roman" w:cs="Times New Roman"/>
          <w:sz w:val="24"/>
          <w:szCs w:val="24"/>
          <w:lang w:val="hr-BA"/>
        </w:rPr>
        <w:t>Imovinom trgovačkog društva</w:t>
      </w:r>
    </w:p>
    <w:p w14:paraId="0B73573F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Knjigovodstvo: </w:t>
      </w:r>
      <w:r>
        <w:rPr>
          <w:rFonts w:ascii="Times New Roman" w:hAnsi="Times New Roman" w:cs="Times New Roman"/>
          <w:sz w:val="24"/>
          <w:szCs w:val="24"/>
          <w:lang w:val="hr-BA"/>
        </w:rPr>
        <w:t>Dvojno – po načelu fakture</w:t>
      </w:r>
    </w:p>
    <w:p w14:paraId="62E6D23E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hr-BA"/>
        </w:rPr>
        <w:t xml:space="preserve">Članstvo u komori: </w:t>
      </w:r>
      <w:r>
        <w:rPr>
          <w:rFonts w:ascii="Times New Roman" w:hAnsi="Times New Roman" w:cs="Times New Roman"/>
          <w:sz w:val="24"/>
          <w:szCs w:val="24"/>
          <w:lang w:val="hr-BA"/>
        </w:rPr>
        <w:t>Hrvatska gospodarska komora</w:t>
      </w:r>
    </w:p>
    <w:p w14:paraId="4C1C83DE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Djelatnosti: </w:t>
      </w:r>
      <w:r>
        <w:rPr>
          <w:rFonts w:ascii="Times New Roman" w:hAnsi="Times New Roman" w:cs="Times New Roman"/>
          <w:sz w:val="24"/>
          <w:szCs w:val="24"/>
          <w:lang w:val="hr-BA"/>
        </w:rPr>
        <w:t>Sve dopuštene djelatnosti</w:t>
      </w:r>
    </w:p>
    <w:p w14:paraId="7CFBB256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Porezne stope: </w:t>
      </w:r>
      <w:r>
        <w:rPr>
          <w:rFonts w:ascii="Times New Roman" w:hAnsi="Times New Roman" w:cs="Times New Roman"/>
          <w:sz w:val="24"/>
          <w:szCs w:val="24"/>
          <w:lang w:val="hr-BA"/>
        </w:rPr>
        <w:t>20%</w:t>
      </w:r>
    </w:p>
    <w:p w14:paraId="5EF59383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hr-BA"/>
        </w:rPr>
        <w:t>Plaćanje PDV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-a: </w:t>
      </w:r>
      <w:r>
        <w:rPr>
          <w:rFonts w:ascii="Times New Roman" w:hAnsi="Times New Roman" w:cs="Times New Roman"/>
          <w:sz w:val="24"/>
          <w:szCs w:val="24"/>
          <w:lang w:val="hr-BA"/>
        </w:rPr>
        <w:t>Izdani i primljeni računi (iznimno do 3.000.000 po</w:t>
      </w:r>
    </w:p>
    <w:p w14:paraId="0E28F59D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naplaćenom)</w:t>
      </w:r>
    </w:p>
    <w:p w14:paraId="54634686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Zaposleni: </w:t>
      </w:r>
      <w:r>
        <w:rPr>
          <w:rFonts w:ascii="Times New Roman" w:hAnsi="Times New Roman" w:cs="Times New Roman"/>
          <w:sz w:val="24"/>
          <w:szCs w:val="24"/>
          <w:lang w:val="hr-BA"/>
        </w:rPr>
        <w:t>Nema ograničenja</w:t>
      </w:r>
    </w:p>
    <w:p w14:paraId="7F956F3F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hr-B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hr-BA"/>
        </w:rPr>
        <w:t>Priznavanje bruto plaće</w:t>
      </w:r>
    </w:p>
    <w:p w14:paraId="22D9CBA9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hr-BA"/>
        </w:rPr>
        <w:t xml:space="preserve">osnivača u trošak: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Cjelokupna plaća </w:t>
      </w:r>
      <w:r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doprinosi i neto plaća</w:t>
      </w:r>
    </w:p>
    <w:p w14:paraId="1866CAF8" w14:textId="77777777" w:rsidR="00CE1C88" w:rsidRDefault="00CE1C88" w:rsidP="00CE1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hr-BA"/>
        </w:rPr>
        <w:t xml:space="preserve">Odnos sa osnivačem: </w:t>
      </w:r>
      <w:r>
        <w:rPr>
          <w:rFonts w:ascii="Times New Roman" w:hAnsi="Times New Roman" w:cs="Times New Roman"/>
          <w:sz w:val="24"/>
          <w:szCs w:val="24"/>
          <w:lang w:val="hr-BA"/>
        </w:rPr>
        <w:t>Može neoporezivo ulagati u d.o.o. ili davati u zakup</w:t>
      </w:r>
    </w:p>
    <w:p w14:paraId="3A8544E4" w14:textId="77777777" w:rsidR="007C0565" w:rsidRDefault="00CE1C88" w:rsidP="00CE1C88">
      <w:r>
        <w:rPr>
          <w:rFonts w:ascii="Times New Roman" w:hAnsi="Times New Roman" w:cs="Times New Roman"/>
          <w:sz w:val="24"/>
          <w:szCs w:val="24"/>
          <w:lang w:val="hr-BA"/>
        </w:rPr>
        <w:t>imovinu</w:t>
      </w:r>
    </w:p>
    <w:sectPr w:rsidR="007C05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1053"/>
    <w:multiLevelType w:val="hybridMultilevel"/>
    <w:tmpl w:val="F3B29A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15144"/>
    <w:multiLevelType w:val="hybridMultilevel"/>
    <w:tmpl w:val="EB04A8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6A3B"/>
    <w:multiLevelType w:val="hybridMultilevel"/>
    <w:tmpl w:val="318AD3F8"/>
    <w:lvl w:ilvl="0" w:tplc="BD6EDB48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2768"/>
    <w:multiLevelType w:val="hybridMultilevel"/>
    <w:tmpl w:val="8864FE4A"/>
    <w:lvl w:ilvl="0" w:tplc="0EF2B46E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83051"/>
    <w:multiLevelType w:val="hybridMultilevel"/>
    <w:tmpl w:val="EFAC3BAA"/>
    <w:lvl w:ilvl="0" w:tplc="BD6EDB48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88"/>
    <w:rsid w:val="00114BA8"/>
    <w:rsid w:val="007C0565"/>
    <w:rsid w:val="00C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C63"/>
  <w15:chartTrackingRefBased/>
  <w15:docId w15:val="{A374D66E-2BFB-4BBC-BA0B-64904DB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''Zapadna Slavonija''</dc:creator>
  <cp:keywords/>
  <dc:description/>
  <cp:lastModifiedBy>LAG ''Zapadna Slavonija''</cp:lastModifiedBy>
  <cp:revision>1</cp:revision>
  <dcterms:created xsi:type="dcterms:W3CDTF">2017-11-02T06:57:00Z</dcterms:created>
  <dcterms:modified xsi:type="dcterms:W3CDTF">2017-11-02T07:10:00Z</dcterms:modified>
</cp:coreProperties>
</file>